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21" w:rsidRDefault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Schenk-von-</w:t>
      </w:r>
      <w:proofErr w:type="spellStart"/>
      <w:r>
        <w:rPr>
          <w:rFonts w:ascii="Calibri" w:hAnsi="Calibri"/>
          <w:b/>
          <w:sz w:val="40"/>
        </w:rPr>
        <w:t>Limpurg</w:t>
      </w:r>
      <w:proofErr w:type="spellEnd"/>
      <w:r>
        <w:rPr>
          <w:rFonts w:ascii="Calibri" w:hAnsi="Calibri"/>
          <w:b/>
          <w:sz w:val="40"/>
        </w:rPr>
        <w:t>-Gymnasium Gaildorf</w:t>
      </w:r>
    </w:p>
    <w:p w:rsidR="00911C21" w:rsidRDefault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Schlossstr. 24, 74405 Gaildorf</w:t>
      </w:r>
    </w:p>
    <w:p w:rsidR="00911C21" w:rsidRDefault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Fax: 07971/253-230</w:t>
      </w:r>
    </w:p>
    <w:p w:rsidR="00911C21" w:rsidRDefault="00BE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BESTELLUNG der Lernmittel für Klasse </w:t>
      </w:r>
      <w:r>
        <w:rPr>
          <w:rFonts w:ascii="Calibri" w:hAnsi="Calibri"/>
          <w:b/>
          <w:sz w:val="32"/>
        </w:rPr>
        <w:t>8</w:t>
      </w:r>
      <w:r w:rsidR="00AF0E48">
        <w:rPr>
          <w:rFonts w:ascii="Calibri" w:hAnsi="Calibri"/>
        </w:rPr>
        <w:t xml:space="preserve">  /  Schuljahr 2020</w:t>
      </w:r>
      <w:r>
        <w:rPr>
          <w:rFonts w:ascii="Calibri" w:hAnsi="Calibri"/>
        </w:rPr>
        <w:t>/</w:t>
      </w:r>
      <w:r w:rsidR="00AF0E48">
        <w:rPr>
          <w:rFonts w:ascii="Calibri" w:hAnsi="Calibri"/>
        </w:rPr>
        <w:t>21</w:t>
      </w:r>
      <w:bookmarkStart w:id="0" w:name="_GoBack"/>
      <w:bookmarkEnd w:id="0"/>
    </w:p>
    <w:p w:rsidR="00911C21" w:rsidRDefault="00BE3097">
      <w:pPr>
        <w:spacing w:before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ab/>
        <w:t>_______________________</w:t>
      </w:r>
    </w:p>
    <w:p w:rsidR="00911C21" w:rsidRDefault="00BE3097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Name der Schülerin/des Schülers (bitte in </w:t>
      </w:r>
      <w:r>
        <w:rPr>
          <w:rFonts w:ascii="Calibri" w:hAnsi="Calibri"/>
          <w:b/>
        </w:rPr>
        <w:t>Blockbuchstaben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Wohnort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9"/>
        <w:gridCol w:w="1799"/>
        <w:gridCol w:w="2880"/>
        <w:gridCol w:w="1260"/>
        <w:gridCol w:w="1585"/>
      </w:tblGrid>
      <w:tr w:rsidR="00911C21"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Kaufoption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Buch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Preis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Zu bezahlen</w:t>
            </w:r>
          </w:p>
        </w:tc>
      </w:tr>
      <w:tr w:rsidR="00911C21">
        <w:trPr>
          <w:cantSplit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</w:t>
            </w:r>
            <w:r>
              <w:rPr>
                <w:rFonts w:ascii="Calibri" w:hAnsi="Calibri"/>
                <w:b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t>Die Schule bittet um Ihre Zustimmung zum Kauf dieser Arbeitshefte</w:t>
            </w:r>
          </w:p>
        </w:tc>
        <w:tc>
          <w:tcPr>
            <w:tcW w:w="1799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Wir bestellen diese Arbeitshefte (40% bis 50% Zuschuss durch die Schule sind eingerechnet):</w:t>
            </w:r>
          </w:p>
          <w:p w:rsidR="00911C21" w:rsidRDefault="00911C21">
            <w:pPr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rFonts w:ascii="Calibri" w:hAnsi="Calibri"/>
                <w:sz w:val="20"/>
              </w:rPr>
              <w:t xml:space="preserve"> ja           </w:t>
            </w:r>
            <w:r>
              <w:rPr>
                <w:sz w:val="20"/>
              </w:rPr>
              <w:t>□</w:t>
            </w:r>
            <w:r>
              <w:rPr>
                <w:rFonts w:ascii="Calibri" w:hAnsi="Calibri"/>
                <w:sz w:val="20"/>
              </w:rPr>
              <w:t xml:space="preserve"> nein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1" w:rsidRDefault="00AF0E4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Workbook Englisch G Access</w:t>
            </w:r>
            <w:r w:rsidR="00BE3097">
              <w:rPr>
                <w:rFonts w:ascii="Calibri" w:hAnsi="Calibri"/>
                <w:sz w:val="20"/>
              </w:rPr>
              <w:t xml:space="preserve"> 4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6,50€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6,50€</w:t>
            </w:r>
          </w:p>
        </w:tc>
      </w:tr>
      <w:tr w:rsidR="00911C21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1" w:rsidRDefault="00AF0E4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Wordmaster Englisch G Access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</w:tr>
      <w:tr w:rsidR="00911C21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Cahier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d´activités</w:t>
            </w:r>
            <w:proofErr w:type="spellEnd"/>
            <w:r>
              <w:rPr>
                <w:rFonts w:ascii="Calibri" w:hAnsi="Calibri"/>
                <w:sz w:val="20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6,00€</w:t>
            </w:r>
          </w:p>
        </w:tc>
      </w:tr>
      <w:tr w:rsidR="00911C21">
        <w:trPr>
          <w:cantSplit/>
        </w:trPr>
        <w:tc>
          <w:tcPr>
            <w:tcW w:w="1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Arbeitsheft Deutsch 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1C21" w:rsidRDefault="00BE3097" w:rsidP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5,00€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3097" w:rsidRDefault="00BE3097" w:rsidP="00BE3097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 w:rsidP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5,00€</w:t>
            </w:r>
          </w:p>
        </w:tc>
      </w:tr>
      <w:tr w:rsidR="00911C21">
        <w:trPr>
          <w:cantSplit/>
          <w:trHeight w:val="1793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Abteilung II</w:t>
            </w:r>
          </w:p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  <w:p w:rsidR="00911C21" w:rsidRDefault="00BE309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Kauf (andernfalls ankreuzen: „Leihe“ oder „Vorhanden“)</w:t>
            </w:r>
          </w:p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C21" w:rsidRDefault="00BE309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Das Lateinbuch wird NUR für den SPRACLICHEN Zug benötigt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Cursus Brevis (Latein)</w:t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Kauf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18,50€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  <w:tr w:rsidR="00911C21">
        <w:trPr>
          <w:cantSplit/>
          <w:trHeight w:val="548"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 w:val="restart"/>
            <w:tcBorders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Decouvertes</w:t>
            </w:r>
            <w:proofErr w:type="spellEnd"/>
            <w:r>
              <w:rPr>
                <w:rFonts w:ascii="Calibri" w:hAnsi="Calibri"/>
                <w:sz w:val="20"/>
              </w:rPr>
              <w:t xml:space="preserve"> 3 (Französisch)</w:t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12,50€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  <w:tr w:rsidR="00911C21">
        <w:trPr>
          <w:cantSplit/>
          <w:trHeight w:val="1865"/>
        </w:trPr>
        <w:tc>
          <w:tcPr>
            <w:tcW w:w="1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9" w:type="dxa"/>
            <w:vMerge/>
            <w:tcBorders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Grammatisches Beiheft für</w:t>
            </w: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Französisch Band 3</w:t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5,00€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top w:val="single" w:sz="12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  <w:tr w:rsidR="00911C21">
        <w:trPr>
          <w:cantSplit/>
          <w:trHeight w:val="1975"/>
        </w:trPr>
        <w:tc>
          <w:tcPr>
            <w:tcW w:w="136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9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11C21" w:rsidRDefault="00AF0E48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Lehrwerk Englisch G Access</w:t>
            </w:r>
            <w:r w:rsidR="00BE3097">
              <w:rPr>
                <w:rFonts w:ascii="Calibri" w:hAnsi="Calibri"/>
                <w:sz w:val="20"/>
              </w:rPr>
              <w:t xml:space="preserve"> 4</w:t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Kauf  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Leihe      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</w:p>
          <w:p w:rsidR="00911C21" w:rsidRDefault="00BE3097">
            <w:pPr>
              <w:tabs>
                <w:tab w:val="left" w:pos="2257"/>
              </w:tabs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Vorhanden          </w:t>
            </w:r>
            <w:r>
              <w:rPr>
                <w:rFonts w:ascii="Calibri" w:hAnsi="Calibri"/>
                <w:i/>
                <w:sz w:val="20"/>
              </w:rPr>
              <w:tab/>
            </w:r>
            <w:r>
              <w:rPr>
                <w:rFonts w:ascii="Calibri" w:hAnsi="Calibri"/>
                <w:sz w:val="22"/>
              </w:rPr>
              <w:sym w:font="Wingdings" w:char="F06F"/>
            </w:r>
          </w:p>
          <w:p w:rsidR="00911C21" w:rsidRDefault="00911C21">
            <w:pPr>
              <w:tabs>
                <w:tab w:val="left" w:pos="2257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AF0E4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13,0</w:t>
            </w:r>
            <w:r w:rsidR="00BE3097">
              <w:rPr>
                <w:rFonts w:ascii="Calibri" w:hAnsi="Calibri"/>
                <w:sz w:val="20"/>
              </w:rPr>
              <w:t>0€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  <w:p w:rsidR="00911C21" w:rsidRDefault="00911C21">
            <w:pPr>
              <w:jc w:val="center"/>
              <w:rPr>
                <w:rFonts w:ascii="Calibri" w:hAnsi="Calibri"/>
                <w:sz w:val="20"/>
              </w:rPr>
            </w:pPr>
          </w:p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----</w:t>
            </w:r>
          </w:p>
        </w:tc>
        <w:tc>
          <w:tcPr>
            <w:tcW w:w="1585" w:type="dxa"/>
            <w:tcBorders>
              <w:bottom w:val="nil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  <w:tr w:rsidR="00911C21">
        <w:trPr>
          <w:trHeight w:val="103"/>
        </w:trPr>
        <w:tc>
          <w:tcPr>
            <w:tcW w:w="604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C21" w:rsidRDefault="00BE3097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Schulplaner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1C21" w:rsidRDefault="00BE309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2,00€</w:t>
            </w:r>
          </w:p>
        </w:tc>
      </w:tr>
      <w:tr w:rsidR="00911C21">
        <w:trPr>
          <w:trHeight w:val="238"/>
        </w:trPr>
        <w:tc>
          <w:tcPr>
            <w:tcW w:w="7308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</w:tcBorders>
            <w:vAlign w:val="center"/>
          </w:tcPr>
          <w:p w:rsidR="00911C21" w:rsidRDefault="00BE309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Summe   </w:t>
            </w:r>
          </w:p>
        </w:tc>
        <w:tc>
          <w:tcPr>
            <w:tcW w:w="1585" w:type="dxa"/>
            <w:tcBorders>
              <w:bottom w:val="single" w:sz="18" w:space="0" w:color="auto"/>
              <w:right w:val="single" w:sz="12" w:space="0" w:color="auto"/>
            </w:tcBorders>
          </w:tcPr>
          <w:p w:rsidR="00911C21" w:rsidRDefault="00911C21">
            <w:pPr>
              <w:rPr>
                <w:rFonts w:ascii="Calibri" w:hAnsi="Calibri"/>
                <w:sz w:val="20"/>
              </w:rPr>
            </w:pPr>
          </w:p>
        </w:tc>
      </w:tr>
    </w:tbl>
    <w:p w:rsidR="00911C21" w:rsidRDefault="00BE3097">
      <w:pPr>
        <w:spacing w:before="240"/>
        <w:rPr>
          <w:rFonts w:ascii="Calibri" w:hAnsi="Calibri"/>
        </w:rPr>
      </w:pPr>
      <w:r>
        <w:rPr>
          <w:rFonts w:ascii="Calibri" w:hAnsi="Calibri"/>
        </w:rPr>
        <w:t>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911C21" w:rsidRDefault="00BE3097">
      <w:pPr>
        <w:spacing w:after="240"/>
        <w:rPr>
          <w:rFonts w:ascii="Calibri" w:hAnsi="Calibri"/>
          <w:i/>
        </w:rPr>
      </w:pPr>
      <w:r>
        <w:rPr>
          <w:rFonts w:ascii="Calibri" w:hAnsi="Calibri"/>
        </w:rPr>
        <w:t>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Unterschrift eines Erziehungsberechtigten</w:t>
      </w:r>
    </w:p>
    <w:p w:rsidR="00911C21" w:rsidRDefault="00BE309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Abgabe der Liste beim</w:t>
      </w:r>
      <w:r w:rsidR="00AF0E48">
        <w:rPr>
          <w:rFonts w:ascii="Calibri" w:hAnsi="Calibri"/>
          <w:b/>
        </w:rPr>
        <w:t xml:space="preserve"> Klassenlehrer bis spätestens 30</w:t>
      </w:r>
      <w:r>
        <w:rPr>
          <w:rFonts w:ascii="Calibri" w:hAnsi="Calibri"/>
          <w:b/>
        </w:rPr>
        <w:t>. Ju</w:t>
      </w:r>
      <w:r w:rsidR="00AF0E48">
        <w:rPr>
          <w:rFonts w:ascii="Calibri" w:hAnsi="Calibri"/>
          <w:b/>
        </w:rPr>
        <w:t>ni / Bezahlung im September 2020</w:t>
      </w:r>
    </w:p>
    <w:p w:rsidR="00911C21" w:rsidRDefault="00911C21"/>
    <w:sectPr w:rsidR="00911C21">
      <w:pgSz w:w="11906" w:h="16838"/>
      <w:pgMar w:top="568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21"/>
    <w:rsid w:val="00491D15"/>
    <w:rsid w:val="00911C21"/>
    <w:rsid w:val="00AF0E48"/>
    <w:rsid w:val="00B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5A2C-000F-48A4-A4CC-F0C079E9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Josef</cp:lastModifiedBy>
  <cp:revision>2</cp:revision>
  <dcterms:created xsi:type="dcterms:W3CDTF">2020-05-28T16:21:00Z</dcterms:created>
  <dcterms:modified xsi:type="dcterms:W3CDTF">2020-05-28T16:21:00Z</dcterms:modified>
</cp:coreProperties>
</file>