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21" w:rsidRDefault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Schenk-von-</w:t>
      </w:r>
      <w:proofErr w:type="spellStart"/>
      <w:r>
        <w:rPr>
          <w:rFonts w:ascii="Calibri" w:hAnsi="Calibri"/>
          <w:b/>
          <w:sz w:val="40"/>
        </w:rPr>
        <w:t>Limpurg</w:t>
      </w:r>
      <w:proofErr w:type="spellEnd"/>
      <w:r>
        <w:rPr>
          <w:rFonts w:ascii="Calibri" w:hAnsi="Calibri"/>
          <w:b/>
          <w:sz w:val="40"/>
        </w:rPr>
        <w:t>-Gymnasium Gaildorf</w:t>
      </w:r>
    </w:p>
    <w:p w:rsidR="00911C21" w:rsidRDefault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Schlossstr. 24, 74405 Gaildorf</w:t>
      </w:r>
    </w:p>
    <w:p w:rsidR="00911C21" w:rsidRDefault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Fax: 07971/253-230</w:t>
      </w:r>
    </w:p>
    <w:p w:rsidR="00911C21" w:rsidRDefault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BESTELLUNG der Lernmittel für Klasse </w:t>
      </w:r>
      <w:r w:rsidR="00F0729E">
        <w:rPr>
          <w:rFonts w:ascii="Calibri" w:hAnsi="Calibri"/>
          <w:b/>
          <w:sz w:val="32"/>
        </w:rPr>
        <w:t>6</w:t>
      </w:r>
      <w:r w:rsidR="00F0729E">
        <w:rPr>
          <w:rFonts w:ascii="Calibri" w:hAnsi="Calibri"/>
        </w:rPr>
        <w:t xml:space="preserve">  /  Schuljahr 2020</w:t>
      </w:r>
      <w:r>
        <w:rPr>
          <w:rFonts w:ascii="Calibri" w:hAnsi="Calibri"/>
        </w:rPr>
        <w:t>/</w:t>
      </w:r>
      <w:r w:rsidR="00F0729E">
        <w:rPr>
          <w:rFonts w:ascii="Calibri" w:hAnsi="Calibri"/>
        </w:rPr>
        <w:t>21</w:t>
      </w:r>
    </w:p>
    <w:p w:rsidR="00911C21" w:rsidRDefault="00BE3097">
      <w:pPr>
        <w:spacing w:befor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ab/>
        <w:t>_______________________</w:t>
      </w:r>
    </w:p>
    <w:p w:rsidR="00911C21" w:rsidRDefault="00BE3097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Name der Schülerin/des Schülers (bitte in </w:t>
      </w:r>
      <w:r>
        <w:rPr>
          <w:rFonts w:ascii="Calibri" w:hAnsi="Calibri"/>
          <w:b/>
        </w:rPr>
        <w:t>Blockbuchstaben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Wohnort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9"/>
        <w:gridCol w:w="1799"/>
        <w:gridCol w:w="2880"/>
        <w:gridCol w:w="1260"/>
        <w:gridCol w:w="1585"/>
      </w:tblGrid>
      <w:tr w:rsidR="00911C21"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Kaufoption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Buch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Preis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Zu bezahlen</w:t>
            </w:r>
          </w:p>
        </w:tc>
      </w:tr>
      <w:tr w:rsidR="00911C21">
        <w:trPr>
          <w:cantSplit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Die Schule bittet um Ihre Zustimmung zum Kauf dieser Arbeitshefte</w:t>
            </w: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Wir bestellen diese Arbeitshefte (40% bis 50% Zuschuss durch die Schule sind eingerechnet):</w:t>
            </w:r>
          </w:p>
          <w:p w:rsidR="00911C21" w:rsidRDefault="00911C21">
            <w:pPr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rFonts w:ascii="Calibri" w:hAnsi="Calibri"/>
                <w:sz w:val="20"/>
              </w:rPr>
              <w:t xml:space="preserve"> ja           </w:t>
            </w:r>
            <w:r>
              <w:rPr>
                <w:sz w:val="20"/>
              </w:rPr>
              <w:t>□</w:t>
            </w:r>
            <w:r>
              <w:rPr>
                <w:rFonts w:ascii="Calibri" w:hAnsi="Calibri"/>
                <w:sz w:val="20"/>
              </w:rPr>
              <w:t xml:space="preserve"> nein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1" w:rsidRDefault="00F072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Workbook Englisch G Access 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1" w:rsidRDefault="00F0729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</w:t>
            </w:r>
            <w:r w:rsidR="00BE3097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C21" w:rsidRDefault="00F0729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</w:t>
            </w:r>
            <w:r w:rsidR="00BE3097">
              <w:rPr>
                <w:rFonts w:ascii="Calibri" w:hAnsi="Calibri"/>
                <w:sz w:val="20"/>
              </w:rPr>
              <w:t>0€</w:t>
            </w:r>
          </w:p>
        </w:tc>
      </w:tr>
      <w:tr w:rsidR="00911C21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1" w:rsidRDefault="00F072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Wordmaster Englisch G Access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</w:tr>
      <w:tr w:rsidR="00911C21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C21" w:rsidRDefault="00F0729E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Cahier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d´activités</w:t>
            </w:r>
            <w:proofErr w:type="spellEnd"/>
            <w:r>
              <w:rPr>
                <w:rFonts w:ascii="Calibri" w:hAnsi="Calibri"/>
                <w:sz w:val="20"/>
              </w:rPr>
              <w:t xml:space="preserve"> 1 (Franz.)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</w:tr>
      <w:tr w:rsidR="00911C21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21" w:rsidRDefault="00F0729E" w:rsidP="00F0729E">
            <w:pPr>
              <w:pBdr>
                <w:bottom w:val="single" w:sz="4" w:space="1" w:color="auto"/>
              </w:pBd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Arbeitsheft Deutsch 2</w:t>
            </w:r>
          </w:p>
          <w:p w:rsidR="00F0729E" w:rsidRDefault="00F0729E">
            <w:pPr>
              <w:rPr>
                <w:rFonts w:ascii="Calibri" w:hAnsi="Calibri"/>
                <w:sz w:val="20"/>
              </w:rPr>
            </w:pPr>
          </w:p>
          <w:p w:rsidR="00F0729E" w:rsidRDefault="00F0729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Arbeitsheft Musik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21" w:rsidRDefault="00F0729E" w:rsidP="00F0729E">
            <w:pPr>
              <w:pBdr>
                <w:bottom w:val="single" w:sz="4" w:space="1" w:color="auto"/>
              </w:pBd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5,5</w:t>
            </w:r>
            <w:r w:rsidR="00BE3097">
              <w:rPr>
                <w:rFonts w:ascii="Calibri" w:hAnsi="Calibri"/>
                <w:sz w:val="20"/>
              </w:rPr>
              <w:t>0€</w:t>
            </w:r>
          </w:p>
          <w:p w:rsidR="00F0729E" w:rsidRDefault="00F0729E" w:rsidP="00BE3097">
            <w:pPr>
              <w:jc w:val="center"/>
              <w:rPr>
                <w:rFonts w:ascii="Calibri" w:hAnsi="Calibri"/>
                <w:sz w:val="20"/>
              </w:rPr>
            </w:pPr>
          </w:p>
          <w:p w:rsidR="00F0729E" w:rsidRDefault="00F0729E" w:rsidP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3,50€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29E" w:rsidRDefault="00F0729E" w:rsidP="00F0729E">
            <w:pPr>
              <w:rPr>
                <w:rFonts w:ascii="Calibri" w:hAnsi="Calibri"/>
                <w:sz w:val="20"/>
              </w:rPr>
            </w:pPr>
          </w:p>
          <w:p w:rsidR="00911C21" w:rsidRDefault="00F0729E" w:rsidP="00F0729E">
            <w:pPr>
              <w:pBdr>
                <w:bottom w:val="single" w:sz="4" w:space="1" w:color="auto"/>
              </w:pBd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5,5</w:t>
            </w:r>
            <w:r w:rsidR="00BE3097">
              <w:rPr>
                <w:rFonts w:ascii="Calibri" w:hAnsi="Calibri"/>
                <w:sz w:val="20"/>
              </w:rPr>
              <w:t>0€</w:t>
            </w:r>
          </w:p>
          <w:p w:rsidR="00F0729E" w:rsidRDefault="00F0729E" w:rsidP="00F0729E">
            <w:pPr>
              <w:rPr>
                <w:rFonts w:ascii="Calibri" w:hAnsi="Calibri"/>
                <w:sz w:val="20"/>
              </w:rPr>
            </w:pPr>
          </w:p>
          <w:p w:rsidR="00F0729E" w:rsidRDefault="00F0729E" w:rsidP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3,50€</w:t>
            </w:r>
          </w:p>
          <w:p w:rsidR="00F0729E" w:rsidRDefault="00F0729E" w:rsidP="00BE3097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11C21" w:rsidTr="00DE7D69">
        <w:trPr>
          <w:cantSplit/>
          <w:trHeight w:val="1476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II</w:t>
            </w:r>
          </w:p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Kauf (andernfalls ankreuzen: „Leihe“ oder „Vorhanden“)</w:t>
            </w:r>
          </w:p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Das Lateinbuch wird NUR für den SPRACLICHEN Zug benötigt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911C21" w:rsidRDefault="00F0729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Lehrwerk Latein </w:t>
            </w:r>
            <w:proofErr w:type="spellStart"/>
            <w:r>
              <w:rPr>
                <w:rFonts w:ascii="Calibri" w:hAnsi="Calibri"/>
                <w:sz w:val="20"/>
              </w:rPr>
              <w:t>Pontes</w:t>
            </w:r>
            <w:proofErr w:type="spellEnd"/>
          </w:p>
          <w:p w:rsidR="00F0729E" w:rsidRDefault="00F0729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(gilt für 4 </w:t>
            </w:r>
            <w:proofErr w:type="gramStart"/>
            <w:r>
              <w:rPr>
                <w:rFonts w:ascii="Calibri" w:hAnsi="Calibri"/>
                <w:sz w:val="20"/>
              </w:rPr>
              <w:t>Jahre !)</w:t>
            </w:r>
            <w:proofErr w:type="gramEnd"/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Kauf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Pr="00F0729E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11C21" w:rsidRDefault="00911C21" w:rsidP="00F0729E">
            <w:pPr>
              <w:rPr>
                <w:rFonts w:ascii="Calibri" w:hAnsi="Calibri"/>
                <w:sz w:val="20"/>
              </w:rPr>
            </w:pPr>
          </w:p>
          <w:p w:rsidR="00F0729E" w:rsidRDefault="00F0729E" w:rsidP="00F0729E">
            <w:pPr>
              <w:rPr>
                <w:rFonts w:ascii="Calibri" w:hAnsi="Calibri"/>
                <w:sz w:val="20"/>
              </w:rPr>
            </w:pPr>
          </w:p>
          <w:p w:rsidR="00F0729E" w:rsidRDefault="00F0729E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F0729E" w:rsidP="00F0729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18,0</w:t>
            </w:r>
            <w:r w:rsidR="00BE3097">
              <w:rPr>
                <w:rFonts w:ascii="Calibri" w:hAnsi="Calibri"/>
                <w:sz w:val="20"/>
              </w:rPr>
              <w:t>0€</w:t>
            </w:r>
          </w:p>
          <w:p w:rsidR="00911C21" w:rsidRDefault="00BE3097" w:rsidP="00F0729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F0729E" w:rsidRDefault="00F0729E">
            <w:pPr>
              <w:rPr>
                <w:rFonts w:ascii="Calibri" w:hAnsi="Calibri"/>
                <w:sz w:val="20"/>
              </w:rPr>
            </w:pPr>
          </w:p>
        </w:tc>
      </w:tr>
      <w:tr w:rsidR="00DE7D69" w:rsidTr="00DE7D69">
        <w:trPr>
          <w:cantSplit/>
          <w:trHeight w:val="1371"/>
        </w:trPr>
        <w:tc>
          <w:tcPr>
            <w:tcW w:w="136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7D69" w:rsidRDefault="00DE7D6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D69" w:rsidRPr="00DE7D69" w:rsidRDefault="00DE7D69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E7D69" w:rsidRPr="00DE7D69" w:rsidRDefault="00DE7D69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 w:rsidRPr="00DE7D69">
              <w:rPr>
                <w:rFonts w:ascii="Calibri" w:hAnsi="Calibri"/>
                <w:sz w:val="20"/>
              </w:rPr>
              <w:t xml:space="preserve">Begleitbuch </w:t>
            </w:r>
            <w:proofErr w:type="spellStart"/>
            <w:r w:rsidRPr="00DE7D69">
              <w:rPr>
                <w:rFonts w:ascii="Calibri" w:hAnsi="Calibri"/>
                <w:sz w:val="20"/>
              </w:rPr>
              <w:t>Pontes</w:t>
            </w:r>
            <w:proofErr w:type="spellEnd"/>
          </w:p>
          <w:p w:rsidR="00DE7D69" w:rsidRPr="00DE7D69" w:rsidRDefault="00DE7D69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bookmarkStart w:id="0" w:name="_GoBack"/>
            <w:r w:rsidRPr="00DE7D69">
              <w:rPr>
                <w:rFonts w:ascii="Calibri" w:hAnsi="Calibri"/>
                <w:sz w:val="20"/>
              </w:rPr>
              <w:t>(Grammatik und Vokabular)</w:t>
            </w:r>
          </w:p>
          <w:bookmarkEnd w:id="0"/>
          <w:p w:rsidR="00DE7D69" w:rsidRPr="00DE7D69" w:rsidRDefault="00DE7D6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 w:rsidRPr="00DE7D69">
              <w:rPr>
                <w:rFonts w:ascii="Calibri" w:hAnsi="Calibri"/>
                <w:i/>
                <w:sz w:val="20"/>
              </w:rPr>
              <w:t xml:space="preserve">Kauf                                         </w:t>
            </w:r>
            <w:r w:rsidRPr="00DE7D69">
              <w:rPr>
                <w:rFonts w:ascii="Calibri" w:hAnsi="Calibri"/>
                <w:sz w:val="22"/>
              </w:rPr>
              <w:sym w:font="Wingdings" w:char="F06F"/>
            </w:r>
          </w:p>
          <w:p w:rsidR="00DE7D69" w:rsidRPr="00DE7D69" w:rsidRDefault="00DE7D6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 w:rsidRPr="00DE7D69">
              <w:rPr>
                <w:rFonts w:ascii="Calibri" w:hAnsi="Calibri"/>
                <w:i/>
                <w:sz w:val="20"/>
              </w:rPr>
              <w:t xml:space="preserve">Leihe                                       </w:t>
            </w:r>
            <w:r w:rsidRPr="00DE7D69">
              <w:rPr>
                <w:rFonts w:ascii="Calibri" w:hAnsi="Calibri"/>
                <w:sz w:val="22"/>
              </w:rPr>
              <w:sym w:font="Wingdings" w:char="F06F"/>
            </w:r>
          </w:p>
          <w:p w:rsidR="00DE7D69" w:rsidRPr="00DE7D69" w:rsidRDefault="00DE7D69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 w:rsidRPr="00DE7D69">
              <w:rPr>
                <w:rFonts w:ascii="Calibri" w:hAnsi="Calibri"/>
                <w:i/>
                <w:sz w:val="20"/>
              </w:rPr>
              <w:t xml:space="preserve">Vorhanden                             </w:t>
            </w:r>
            <w:r w:rsidRPr="00DE7D69"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E7D69" w:rsidRDefault="00DE7D69" w:rsidP="00F0729E">
            <w:pPr>
              <w:rPr>
                <w:rFonts w:ascii="Calibri" w:hAnsi="Calibri"/>
                <w:sz w:val="20"/>
              </w:rPr>
            </w:pPr>
          </w:p>
          <w:p w:rsidR="00DE7D69" w:rsidRDefault="00DE7D69" w:rsidP="00F0729E">
            <w:pPr>
              <w:rPr>
                <w:rFonts w:ascii="Calibri" w:hAnsi="Calibri"/>
                <w:sz w:val="20"/>
              </w:rPr>
            </w:pPr>
          </w:p>
          <w:p w:rsidR="00DE7D69" w:rsidRDefault="00DE7D69" w:rsidP="00F0729E">
            <w:pPr>
              <w:rPr>
                <w:rFonts w:ascii="Calibri" w:hAnsi="Calibri"/>
                <w:sz w:val="20"/>
              </w:rPr>
            </w:pPr>
          </w:p>
          <w:p w:rsidR="00DE7D69" w:rsidRDefault="00DE7D69" w:rsidP="00DE7D6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12,00€</w:t>
            </w:r>
          </w:p>
          <w:p w:rsidR="00DE7D69" w:rsidRDefault="00DE7D69" w:rsidP="00DE7D6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DE7D69" w:rsidRDefault="00DE7D69" w:rsidP="00DE7D6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DE7D69" w:rsidRDefault="00DE7D69">
            <w:pPr>
              <w:rPr>
                <w:rFonts w:ascii="Calibri" w:hAnsi="Calibri"/>
                <w:sz w:val="20"/>
              </w:rPr>
            </w:pPr>
          </w:p>
        </w:tc>
      </w:tr>
      <w:tr w:rsidR="00911C21" w:rsidTr="00DE7D69">
        <w:trPr>
          <w:cantSplit/>
          <w:trHeight w:val="1859"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 w:val="restart"/>
            <w:tcBorders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911C21" w:rsidRDefault="00F0729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Decouvertes</w:t>
            </w:r>
            <w:proofErr w:type="spellEnd"/>
            <w:r>
              <w:rPr>
                <w:rFonts w:ascii="Calibri" w:hAnsi="Calibri"/>
                <w:sz w:val="20"/>
              </w:rPr>
              <w:t xml:space="preserve"> 1</w:t>
            </w:r>
            <w:r w:rsidR="00BE3097">
              <w:rPr>
                <w:rFonts w:ascii="Calibri" w:hAnsi="Calibri"/>
                <w:sz w:val="20"/>
              </w:rPr>
              <w:t xml:space="preserve"> (Französisch)</w:t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F0729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 w:rsidR="00BE3097">
              <w:rPr>
                <w:rFonts w:ascii="Calibri" w:hAnsi="Calibri"/>
                <w:sz w:val="20"/>
              </w:rPr>
              <w:t>,50€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  <w:tr w:rsidR="00911C21">
        <w:trPr>
          <w:cantSplit/>
          <w:trHeight w:val="1865"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Grammatisches Beiheft für</w:t>
            </w:r>
          </w:p>
          <w:p w:rsidR="00911C21" w:rsidRDefault="00F0729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Französisch </w:t>
            </w:r>
            <w:proofErr w:type="spellStart"/>
            <w:r>
              <w:rPr>
                <w:rFonts w:ascii="Calibri" w:hAnsi="Calibri"/>
                <w:sz w:val="20"/>
              </w:rPr>
              <w:t>Decouvertes</w:t>
            </w:r>
            <w:proofErr w:type="spellEnd"/>
            <w:r>
              <w:rPr>
                <w:rFonts w:ascii="Calibri" w:hAnsi="Calibri"/>
                <w:sz w:val="20"/>
              </w:rPr>
              <w:t xml:space="preserve"> 1</w:t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Pr="00DE7D69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 w:rsidP="00DE7D6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5,00€</w:t>
            </w:r>
          </w:p>
          <w:p w:rsidR="00911C21" w:rsidRDefault="00BE3097" w:rsidP="00DE7D6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  <w:tr w:rsidR="00911C21" w:rsidTr="00F0729E">
        <w:trPr>
          <w:cantSplit/>
          <w:trHeight w:val="1513"/>
        </w:trPr>
        <w:tc>
          <w:tcPr>
            <w:tcW w:w="1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11C21" w:rsidRDefault="00F0729E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Lehrwerk Englisch G Access 2</w:t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F0729E" w:rsidRDefault="00F0729E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F0729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13,0</w:t>
            </w:r>
            <w:r w:rsidR="00BE3097">
              <w:rPr>
                <w:rFonts w:ascii="Calibri" w:hAnsi="Calibri"/>
                <w:sz w:val="20"/>
              </w:rPr>
              <w:t>0€</w:t>
            </w:r>
          </w:p>
          <w:p w:rsidR="00911C21" w:rsidRDefault="00BE3097" w:rsidP="00F0729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bottom w:val="nil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  <w:tr w:rsidR="00911C21">
        <w:trPr>
          <w:trHeight w:val="103"/>
        </w:trPr>
        <w:tc>
          <w:tcPr>
            <w:tcW w:w="604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Schulplaner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</w:tr>
      <w:tr w:rsidR="00911C21">
        <w:trPr>
          <w:trHeight w:val="238"/>
        </w:trPr>
        <w:tc>
          <w:tcPr>
            <w:tcW w:w="7308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</w:tcBorders>
            <w:vAlign w:val="center"/>
          </w:tcPr>
          <w:p w:rsidR="00911C21" w:rsidRDefault="00BE309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Summe   </w:t>
            </w:r>
          </w:p>
        </w:tc>
        <w:tc>
          <w:tcPr>
            <w:tcW w:w="1585" w:type="dxa"/>
            <w:tcBorders>
              <w:bottom w:val="single" w:sz="18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</w:tbl>
    <w:p w:rsidR="00911C21" w:rsidRDefault="00BE3097">
      <w:pPr>
        <w:spacing w:before="240"/>
        <w:rPr>
          <w:rFonts w:ascii="Calibri" w:hAnsi="Calibri"/>
        </w:rPr>
      </w:pPr>
      <w:r>
        <w:rPr>
          <w:rFonts w:ascii="Calibri" w:hAnsi="Calibri"/>
        </w:rPr>
        <w:t>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911C21" w:rsidRDefault="00BE3097">
      <w:pPr>
        <w:spacing w:after="240"/>
        <w:rPr>
          <w:rFonts w:ascii="Calibri" w:hAnsi="Calibri"/>
          <w:i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 eines Erziehungsberechtigten</w:t>
      </w:r>
    </w:p>
    <w:p w:rsidR="00911C21" w:rsidRPr="00DE7D69" w:rsidRDefault="00BE309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Abgabe der Liste beim</w:t>
      </w:r>
      <w:r w:rsidR="00F0729E">
        <w:rPr>
          <w:rFonts w:ascii="Calibri" w:hAnsi="Calibri"/>
          <w:b/>
        </w:rPr>
        <w:t xml:space="preserve"> Klassenlehrer bis spätestens 30</w:t>
      </w:r>
      <w:r>
        <w:rPr>
          <w:rFonts w:ascii="Calibri" w:hAnsi="Calibri"/>
          <w:b/>
        </w:rPr>
        <w:t>. Ju</w:t>
      </w:r>
      <w:r w:rsidR="00F0729E">
        <w:rPr>
          <w:rFonts w:ascii="Calibri" w:hAnsi="Calibri"/>
          <w:b/>
        </w:rPr>
        <w:t>ni / Bezahlung im September 2020</w:t>
      </w:r>
    </w:p>
    <w:sectPr w:rsidR="00911C21" w:rsidRPr="00DE7D69">
      <w:pgSz w:w="11906" w:h="16838"/>
      <w:pgMar w:top="568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21"/>
    <w:rsid w:val="00491D15"/>
    <w:rsid w:val="00911C21"/>
    <w:rsid w:val="00BE3097"/>
    <w:rsid w:val="00DE7D69"/>
    <w:rsid w:val="00F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5A2C-000F-48A4-A4CC-F0C079E9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Josef</cp:lastModifiedBy>
  <cp:revision>2</cp:revision>
  <dcterms:created xsi:type="dcterms:W3CDTF">2020-05-28T16:07:00Z</dcterms:created>
  <dcterms:modified xsi:type="dcterms:W3CDTF">2020-05-28T16:07:00Z</dcterms:modified>
</cp:coreProperties>
</file>